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F33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№2-</w:t>
      </w:r>
      <w:r w:rsidR="00F33E67">
        <w:rPr>
          <w:rFonts w:ascii="Times New Roman" w:hAnsi="Times New Roman" w:cs="Times New Roman"/>
          <w:sz w:val="28"/>
          <w:szCs w:val="28"/>
        </w:rPr>
        <w:t>2303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F33E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963551">
        <w:rPr>
          <w:rFonts w:ascii="Times New Roman" w:hAnsi="Times New Roman" w:cs="Times New Roman"/>
          <w:sz w:val="28"/>
          <w:szCs w:val="28"/>
        </w:rPr>
        <w:t>2</w:t>
      </w:r>
      <w:r w:rsidR="00F33E67">
        <w:rPr>
          <w:rFonts w:ascii="Times New Roman" w:hAnsi="Times New Roman" w:cs="Times New Roman"/>
          <w:sz w:val="28"/>
          <w:szCs w:val="28"/>
        </w:rPr>
        <w:t>4</w:t>
      </w:r>
    </w:p>
    <w:p w:rsidR="00F33E67" w:rsidRPr="00F33E67" w:rsidP="00F33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УИД*</w:t>
      </w:r>
    </w:p>
    <w:p w:rsidR="00F33E67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AF4C20" w:rsidRPr="004D122E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B6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6F1F3F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9635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  <w:t>г.Нягань</w:t>
      </w:r>
      <w:r w:rsidR="00963551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AA7C1C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AA7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AA7C1C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1F1836">
        <w:rPr>
          <w:rFonts w:ascii="Times New Roman" w:hAnsi="Times New Roman" w:cs="Times New Roman"/>
          <w:sz w:val="28"/>
          <w:szCs w:val="28"/>
        </w:rPr>
        <w:t>-</w:t>
      </w:r>
      <w:r w:rsidRPr="004D122E">
        <w:rPr>
          <w:rFonts w:ascii="Times New Roman" w:hAnsi="Times New Roman" w:cs="Times New Roman"/>
          <w:sz w:val="28"/>
          <w:szCs w:val="28"/>
        </w:rPr>
        <w:t xml:space="preserve">Югры </w:t>
      </w:r>
      <w:r w:rsidR="00AA7C1C">
        <w:rPr>
          <w:rFonts w:ascii="Times New Roman" w:hAnsi="Times New Roman" w:cs="Times New Roman"/>
          <w:sz w:val="28"/>
          <w:szCs w:val="28"/>
        </w:rPr>
        <w:t>Волкова Л.Г.,</w:t>
      </w:r>
      <w:r w:rsidR="00F33E67">
        <w:rPr>
          <w:rFonts w:ascii="Times New Roman" w:hAnsi="Times New Roman" w:cs="Times New Roman"/>
          <w:sz w:val="28"/>
          <w:szCs w:val="28"/>
        </w:rPr>
        <w:t xml:space="preserve"> исполняя обязанности м</w:t>
      </w:r>
      <w:r w:rsidRPr="004D122E" w:rsidR="00F33E67">
        <w:rPr>
          <w:rFonts w:ascii="Times New Roman" w:hAnsi="Times New Roman" w:cs="Times New Roman"/>
          <w:sz w:val="28"/>
          <w:szCs w:val="28"/>
        </w:rPr>
        <w:t>ирово</w:t>
      </w:r>
      <w:r w:rsidR="00F33E67">
        <w:rPr>
          <w:rFonts w:ascii="Times New Roman" w:hAnsi="Times New Roman" w:cs="Times New Roman"/>
          <w:sz w:val="28"/>
          <w:szCs w:val="28"/>
        </w:rPr>
        <w:t>го</w:t>
      </w:r>
      <w:r w:rsidRPr="004D122E" w:rsidR="00F33E67">
        <w:rPr>
          <w:rFonts w:ascii="Times New Roman" w:hAnsi="Times New Roman" w:cs="Times New Roman"/>
          <w:sz w:val="28"/>
          <w:szCs w:val="28"/>
        </w:rPr>
        <w:t xml:space="preserve"> судь</w:t>
      </w:r>
      <w:r w:rsidR="00F33E67">
        <w:rPr>
          <w:rFonts w:ascii="Times New Roman" w:hAnsi="Times New Roman" w:cs="Times New Roman"/>
          <w:sz w:val="28"/>
          <w:szCs w:val="28"/>
        </w:rPr>
        <w:t>и</w:t>
      </w:r>
      <w:r w:rsidRPr="004D122E" w:rsidR="00F33E67">
        <w:rPr>
          <w:rFonts w:ascii="Times New Roman" w:hAnsi="Times New Roman" w:cs="Times New Roman"/>
          <w:sz w:val="28"/>
          <w:szCs w:val="28"/>
        </w:rPr>
        <w:t xml:space="preserve"> судебного участка №</w:t>
      </w:r>
      <w:r w:rsidR="00F33E67">
        <w:rPr>
          <w:rFonts w:ascii="Times New Roman" w:hAnsi="Times New Roman" w:cs="Times New Roman"/>
          <w:sz w:val="28"/>
          <w:szCs w:val="28"/>
        </w:rPr>
        <w:t>3</w:t>
      </w:r>
      <w:r w:rsidRPr="004D122E" w:rsidR="00F33E67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</w:t>
      </w:r>
      <w:r w:rsidR="00F33E67">
        <w:rPr>
          <w:rFonts w:ascii="Times New Roman" w:hAnsi="Times New Roman" w:cs="Times New Roman"/>
          <w:sz w:val="28"/>
          <w:szCs w:val="28"/>
        </w:rPr>
        <w:t>-</w:t>
      </w:r>
      <w:r w:rsidRPr="004D122E" w:rsidR="00F33E67">
        <w:rPr>
          <w:rFonts w:ascii="Times New Roman" w:hAnsi="Times New Roman" w:cs="Times New Roman"/>
          <w:sz w:val="28"/>
          <w:szCs w:val="28"/>
        </w:rPr>
        <w:t>Югры</w:t>
      </w:r>
      <w:r w:rsidR="00F33E67">
        <w:rPr>
          <w:rFonts w:ascii="Times New Roman" w:hAnsi="Times New Roman" w:cs="Times New Roman"/>
          <w:sz w:val="28"/>
          <w:szCs w:val="28"/>
        </w:rPr>
        <w:t>,</w:t>
      </w:r>
    </w:p>
    <w:p w:rsidR="002009FA" w:rsidP="00AA7C1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963551">
        <w:rPr>
          <w:rFonts w:ascii="Times New Roman" w:hAnsi="Times New Roman" w:cs="Times New Roman"/>
          <w:sz w:val="28"/>
          <w:szCs w:val="28"/>
        </w:rPr>
        <w:t>Дорофеевой М.В.</w:t>
      </w:r>
      <w:r w:rsidR="00D360B4">
        <w:rPr>
          <w:rFonts w:ascii="Times New Roman" w:hAnsi="Times New Roman" w:cs="Times New Roman"/>
          <w:sz w:val="28"/>
          <w:szCs w:val="28"/>
        </w:rPr>
        <w:t>,</w:t>
      </w:r>
    </w:p>
    <w:p w:rsidR="00F33E67" w:rsidP="00AA7C1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представителя ответчика – адв</w:t>
      </w:r>
      <w:r>
        <w:rPr>
          <w:rFonts w:ascii="Times New Roman" w:hAnsi="Times New Roman" w:cs="Times New Roman"/>
          <w:sz w:val="28"/>
          <w:szCs w:val="28"/>
        </w:rPr>
        <w:t>оката Карикова О.А.,</w:t>
      </w:r>
    </w:p>
    <w:p w:rsidR="00166F8C" w:rsidP="00AA7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</w:t>
      </w:r>
      <w:r w:rsidR="00963551">
        <w:rPr>
          <w:rFonts w:ascii="Times New Roman" w:hAnsi="Times New Roman" w:cs="Times New Roman"/>
          <w:sz w:val="28"/>
          <w:szCs w:val="28"/>
        </w:rPr>
        <w:t>овому заявлению</w:t>
      </w:r>
      <w:r w:rsidR="00702CDF">
        <w:rPr>
          <w:rFonts w:ascii="Times New Roman" w:hAnsi="Times New Roman" w:cs="Times New Roman"/>
          <w:sz w:val="28"/>
          <w:szCs w:val="28"/>
        </w:rPr>
        <w:t xml:space="preserve"> </w:t>
      </w:r>
      <w:r w:rsidR="00F33E67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Профессиональная коллекторская организация «АктивБизнесКонсалт» к Крутилиной Светлане Сергеевне </w:t>
      </w:r>
      <w:r w:rsidR="00702CDF">
        <w:rPr>
          <w:rFonts w:ascii="Times New Roman" w:hAnsi="Times New Roman" w:cs="Times New Roman"/>
          <w:sz w:val="28"/>
          <w:szCs w:val="28"/>
        </w:rPr>
        <w:t>о взыскании процентов за пользование чужими денежными средствами</w:t>
      </w:r>
      <w:r w:rsidR="00482DD5">
        <w:rPr>
          <w:rFonts w:ascii="Times New Roman" w:hAnsi="Times New Roman" w:cs="Times New Roman"/>
          <w:sz w:val="28"/>
          <w:szCs w:val="28"/>
        </w:rPr>
        <w:t>,</w:t>
      </w:r>
    </w:p>
    <w:p w:rsidR="00F33E67" w:rsidP="00AA7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C1C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963551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4BA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AA7C1C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FA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963551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9D9" w:rsidRPr="004D122E" w:rsidP="0093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Исковые </w:t>
      </w:r>
      <w:r w:rsidR="00753C3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F33E6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Профессиональная коллекторская организация «АктивБизнесКонсалт» к Крутилиной Светлане Сергеевне о взыскании процентов за пользование чужими денежными средствами</w:t>
      </w:r>
      <w:r w:rsidRPr="004D122E" w:rsidR="00702CDF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удовлетворить</w:t>
      </w:r>
      <w:r w:rsidR="00963551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4D122E" w:rsidR="00D669BE">
        <w:rPr>
          <w:rFonts w:ascii="Times New Roman" w:hAnsi="Times New Roman" w:cs="Times New Roman"/>
          <w:sz w:val="28"/>
          <w:szCs w:val="28"/>
        </w:rPr>
        <w:t>.</w:t>
      </w:r>
    </w:p>
    <w:p w:rsidR="002F4DBF" w:rsidP="00B05546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 xml:space="preserve">Взыскать с </w:t>
      </w:r>
      <w:r w:rsidR="00F33E67">
        <w:rPr>
          <w:sz w:val="28"/>
          <w:szCs w:val="28"/>
        </w:rPr>
        <w:t xml:space="preserve">Крутилиной Светланы Сергеевны </w:t>
      </w:r>
      <w:r w:rsidR="00963551">
        <w:rPr>
          <w:sz w:val="28"/>
          <w:szCs w:val="28"/>
        </w:rPr>
        <w:t xml:space="preserve">(паспорт </w:t>
      </w:r>
      <w:r>
        <w:rPr>
          <w:sz w:val="28"/>
          <w:szCs w:val="28"/>
        </w:rPr>
        <w:t>*</w:t>
      </w:r>
      <w:r w:rsidR="0096355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753C32">
        <w:rPr>
          <w:sz w:val="28"/>
          <w:szCs w:val="28"/>
        </w:rPr>
        <w:t xml:space="preserve">пользу </w:t>
      </w:r>
      <w:r w:rsidR="00F33E67">
        <w:rPr>
          <w:sz w:val="28"/>
          <w:szCs w:val="28"/>
        </w:rPr>
        <w:t xml:space="preserve">общества с ограниченной ответственностью Профессиональная коллекторская организация «АктивБизнесКонсалт» </w:t>
      </w:r>
      <w:r w:rsidR="00963551">
        <w:rPr>
          <w:sz w:val="28"/>
          <w:szCs w:val="28"/>
        </w:rPr>
        <w:t>(</w:t>
      </w:r>
      <w:r w:rsidR="00F33E67">
        <w:rPr>
          <w:sz w:val="28"/>
          <w:szCs w:val="28"/>
        </w:rPr>
        <w:t xml:space="preserve">ИНН </w:t>
      </w:r>
      <w:r>
        <w:rPr>
          <w:sz w:val="28"/>
          <w:szCs w:val="28"/>
        </w:rPr>
        <w:t>*</w:t>
      </w:r>
      <w:r w:rsidR="00F33E67">
        <w:rPr>
          <w:sz w:val="28"/>
          <w:szCs w:val="28"/>
        </w:rPr>
        <w:t xml:space="preserve">, ОГРН </w:t>
      </w:r>
      <w:r>
        <w:rPr>
          <w:sz w:val="28"/>
          <w:szCs w:val="28"/>
        </w:rPr>
        <w:t>*</w:t>
      </w:r>
      <w:r w:rsidR="00963551">
        <w:rPr>
          <w:sz w:val="28"/>
          <w:szCs w:val="28"/>
        </w:rPr>
        <w:t>)</w:t>
      </w:r>
      <w:r w:rsidR="00702CDF">
        <w:rPr>
          <w:sz w:val="28"/>
          <w:szCs w:val="28"/>
        </w:rPr>
        <w:t xml:space="preserve"> проценты за пользование чужими денежными средствами за период с </w:t>
      </w:r>
      <w:r>
        <w:rPr>
          <w:sz w:val="28"/>
          <w:szCs w:val="28"/>
        </w:rPr>
        <w:t>*</w:t>
      </w:r>
      <w:r w:rsidR="00702CDF">
        <w:rPr>
          <w:sz w:val="28"/>
          <w:szCs w:val="28"/>
        </w:rPr>
        <w:t xml:space="preserve"> года </w:t>
      </w:r>
      <w:r w:rsidR="00D56800">
        <w:rPr>
          <w:sz w:val="28"/>
          <w:szCs w:val="28"/>
        </w:rPr>
        <w:t xml:space="preserve"> в размере </w:t>
      </w:r>
      <w:r w:rsidR="00963551">
        <w:rPr>
          <w:sz w:val="28"/>
          <w:szCs w:val="28"/>
        </w:rPr>
        <w:t>1</w:t>
      </w:r>
      <w:r w:rsidR="00F33E67">
        <w:rPr>
          <w:sz w:val="28"/>
          <w:szCs w:val="28"/>
        </w:rPr>
        <w:t>8 573</w:t>
      </w:r>
      <w:r w:rsidR="00D56800">
        <w:rPr>
          <w:sz w:val="28"/>
          <w:szCs w:val="28"/>
        </w:rPr>
        <w:t xml:space="preserve"> руб. </w:t>
      </w:r>
      <w:r w:rsidR="00F33E67">
        <w:rPr>
          <w:sz w:val="28"/>
          <w:szCs w:val="28"/>
        </w:rPr>
        <w:t>42</w:t>
      </w:r>
      <w:r w:rsidR="00D56800">
        <w:rPr>
          <w:sz w:val="28"/>
          <w:szCs w:val="28"/>
        </w:rPr>
        <w:t xml:space="preserve"> коп.</w:t>
      </w:r>
      <w:r w:rsidR="00CB7262">
        <w:rPr>
          <w:sz w:val="28"/>
          <w:szCs w:val="28"/>
        </w:rPr>
        <w:t xml:space="preserve">, </w:t>
      </w:r>
      <w:r w:rsidR="00D56800">
        <w:rPr>
          <w:sz w:val="28"/>
          <w:szCs w:val="28"/>
        </w:rPr>
        <w:t xml:space="preserve">расходы  по оплате государственной пошлины в размере </w:t>
      </w:r>
      <w:r w:rsidR="00F33E67">
        <w:rPr>
          <w:sz w:val="28"/>
          <w:szCs w:val="28"/>
        </w:rPr>
        <w:t>718</w:t>
      </w:r>
      <w:r w:rsidR="00D56800">
        <w:rPr>
          <w:sz w:val="28"/>
          <w:szCs w:val="28"/>
        </w:rPr>
        <w:t xml:space="preserve"> руб. </w:t>
      </w:r>
      <w:r w:rsidR="00F33E67">
        <w:rPr>
          <w:sz w:val="28"/>
          <w:szCs w:val="28"/>
        </w:rPr>
        <w:t>48</w:t>
      </w:r>
      <w:r w:rsidR="00D56800">
        <w:rPr>
          <w:sz w:val="28"/>
          <w:szCs w:val="28"/>
        </w:rPr>
        <w:t xml:space="preserve"> коп., </w:t>
      </w:r>
      <w:r w:rsidR="003C5BC0">
        <w:rPr>
          <w:sz w:val="28"/>
          <w:szCs w:val="28"/>
        </w:rPr>
        <w:t xml:space="preserve">а всего </w:t>
      </w:r>
      <w:r w:rsidR="00F33E67">
        <w:rPr>
          <w:sz w:val="28"/>
          <w:szCs w:val="28"/>
        </w:rPr>
        <w:t>19 291</w:t>
      </w:r>
      <w:r w:rsidR="00702CDF">
        <w:rPr>
          <w:sz w:val="28"/>
          <w:szCs w:val="28"/>
        </w:rPr>
        <w:t xml:space="preserve"> руб. </w:t>
      </w:r>
      <w:r w:rsidR="00F33E67">
        <w:rPr>
          <w:sz w:val="28"/>
          <w:szCs w:val="28"/>
        </w:rPr>
        <w:t>90</w:t>
      </w:r>
      <w:r w:rsidR="003C5BC0">
        <w:rPr>
          <w:sz w:val="28"/>
          <w:szCs w:val="28"/>
        </w:rPr>
        <w:t xml:space="preserve"> коп.</w:t>
      </w:r>
    </w:p>
    <w:p w:rsidR="00963551" w:rsidP="00B05546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удовлетворении остальных исковых требований </w:t>
      </w:r>
      <w:r w:rsidR="00F33E67">
        <w:rPr>
          <w:sz w:val="28"/>
          <w:szCs w:val="28"/>
        </w:rPr>
        <w:t xml:space="preserve">обществу с ограниченной ответственностью Профессиональная коллекторская организация «АктивБизнесКонсалт» к Крутилиной Светлане Сергеевне о взыскании процентов за пользование чужими денежными средствами </w:t>
      </w:r>
      <w:r>
        <w:rPr>
          <w:sz w:val="28"/>
          <w:szCs w:val="28"/>
        </w:rPr>
        <w:t>отказать</w:t>
      </w:r>
      <w:r w:rsidR="00F33E67">
        <w:rPr>
          <w:sz w:val="28"/>
          <w:szCs w:val="28"/>
        </w:rPr>
        <w:t xml:space="preserve"> в связи с пропуском срока обращения в суд</w:t>
      </w:r>
      <w:r>
        <w:rPr>
          <w:sz w:val="28"/>
          <w:szCs w:val="28"/>
        </w:rPr>
        <w:t>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зъяснить сторонам,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 кодекса Р</w:t>
      </w:r>
      <w:r w:rsidR="00AA7C1C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A7C1C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</w:t>
      </w:r>
      <w:r w:rsidRPr="004D122E">
        <w:rPr>
          <w:rFonts w:ascii="Times New Roman" w:hAnsi="Times New Roman" w:cs="Times New Roman"/>
          <w:sz w:val="28"/>
          <w:szCs w:val="28"/>
        </w:rPr>
        <w:t>ителей заявления о составлении мотивированного решения суда, которое может быть подано: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</w:t>
      </w:r>
      <w:r w:rsidRPr="004D122E">
        <w:rPr>
          <w:rFonts w:ascii="Times New Roman" w:hAnsi="Times New Roman" w:cs="Times New Roman"/>
          <w:sz w:val="28"/>
          <w:szCs w:val="28"/>
        </w:rPr>
        <w:t>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</w:t>
      </w:r>
      <w:r w:rsidRPr="004D122E">
        <w:rPr>
          <w:rFonts w:ascii="Times New Roman" w:hAnsi="Times New Roman" w:cs="Times New Roman"/>
          <w:sz w:val="28"/>
          <w:szCs w:val="28"/>
        </w:rPr>
        <w:t>ц, участвующих в деле, их представителей заявления о составлении мотивированного решения суда.</w:t>
      </w:r>
    </w:p>
    <w:p w:rsidR="002009FA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судью судебного участка №</w:t>
      </w:r>
      <w:r w:rsidR="00F33E67">
        <w:rPr>
          <w:sz w:val="28"/>
          <w:szCs w:val="28"/>
        </w:rPr>
        <w:t>3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 xml:space="preserve">Няганского судебного района </w:t>
      </w:r>
      <w:r w:rsidRPr="004D122E">
        <w:rPr>
          <w:sz w:val="28"/>
          <w:szCs w:val="28"/>
        </w:rPr>
        <w:t xml:space="preserve"> ХМАО-Югры.</w:t>
      </w:r>
    </w:p>
    <w:p w:rsidR="00AA7C1C" w:rsidP="004D122E">
      <w:pPr>
        <w:pStyle w:val="BodyText"/>
        <w:ind w:firstLine="708"/>
        <w:rPr>
          <w:sz w:val="28"/>
          <w:szCs w:val="28"/>
        </w:rPr>
      </w:pPr>
    </w:p>
    <w:p w:rsidR="00702CDF" w:rsidP="004D122E">
      <w:pPr>
        <w:pStyle w:val="BodyText"/>
        <w:ind w:firstLine="708"/>
        <w:rPr>
          <w:sz w:val="28"/>
          <w:szCs w:val="28"/>
        </w:rPr>
      </w:pPr>
    </w:p>
    <w:p w:rsidR="00702CDF" w:rsidRPr="004D122E" w:rsidP="004D122E">
      <w:pPr>
        <w:pStyle w:val="BodyText"/>
        <w:ind w:firstLine="708"/>
        <w:rPr>
          <w:sz w:val="28"/>
          <w:szCs w:val="28"/>
        </w:rPr>
      </w:pPr>
    </w:p>
    <w:p w:rsidR="005F292B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AA7C1C">
        <w:rPr>
          <w:sz w:val="28"/>
          <w:szCs w:val="28"/>
        </w:rPr>
        <w:t>ровой судья</w:t>
      </w:r>
      <w:r w:rsidR="00AA7C1C">
        <w:rPr>
          <w:sz w:val="28"/>
          <w:szCs w:val="28"/>
        </w:rPr>
        <w:tab/>
      </w:r>
      <w:r w:rsidR="00AA7C1C">
        <w:rPr>
          <w:sz w:val="28"/>
          <w:szCs w:val="28"/>
        </w:rPr>
        <w:tab/>
      </w:r>
      <w:r w:rsidR="00AA7C1C">
        <w:rPr>
          <w:sz w:val="28"/>
          <w:szCs w:val="28"/>
        </w:rPr>
        <w:tab/>
      </w:r>
      <w:r w:rsidR="00AA7C1C">
        <w:rPr>
          <w:sz w:val="28"/>
          <w:szCs w:val="28"/>
        </w:rPr>
        <w:tab/>
      </w:r>
      <w:r w:rsidR="00AA7C1C">
        <w:rPr>
          <w:sz w:val="28"/>
          <w:szCs w:val="28"/>
        </w:rPr>
        <w:tab/>
      </w:r>
      <w:r w:rsidR="00AA7C1C">
        <w:rPr>
          <w:sz w:val="28"/>
          <w:szCs w:val="28"/>
        </w:rPr>
        <w:tab/>
        <w:t xml:space="preserve">                        Л.Г. Волкова</w:t>
      </w:r>
    </w:p>
    <w:p w:rsidR="00AA7C1C" w:rsidP="004D122E">
      <w:pPr>
        <w:pStyle w:val="BodyText"/>
        <w:ind w:firstLine="708"/>
        <w:rPr>
          <w:sz w:val="28"/>
          <w:szCs w:val="28"/>
        </w:rPr>
      </w:pPr>
    </w:p>
    <w:p w:rsidR="00BA3329" w:rsidP="004D122E">
      <w:pPr>
        <w:pStyle w:val="BodyText"/>
        <w:ind w:firstLine="708"/>
        <w:rPr>
          <w:sz w:val="28"/>
          <w:szCs w:val="28"/>
        </w:rPr>
      </w:pPr>
    </w:p>
    <w:sectPr w:rsidSect="00F33E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0"/>
    <w:rsid w:val="0002238F"/>
    <w:rsid w:val="000225E5"/>
    <w:rsid w:val="000270AC"/>
    <w:rsid w:val="000806CC"/>
    <w:rsid w:val="00080787"/>
    <w:rsid w:val="000829ED"/>
    <w:rsid w:val="00085512"/>
    <w:rsid w:val="001014D7"/>
    <w:rsid w:val="00155450"/>
    <w:rsid w:val="00156283"/>
    <w:rsid w:val="001618E8"/>
    <w:rsid w:val="00166F8C"/>
    <w:rsid w:val="00183439"/>
    <w:rsid w:val="001964E3"/>
    <w:rsid w:val="001A5644"/>
    <w:rsid w:val="001B2ECB"/>
    <w:rsid w:val="001D08D8"/>
    <w:rsid w:val="001D2E05"/>
    <w:rsid w:val="001F1836"/>
    <w:rsid w:val="001F3BCC"/>
    <w:rsid w:val="002009FA"/>
    <w:rsid w:val="002207B3"/>
    <w:rsid w:val="002277C5"/>
    <w:rsid w:val="00241814"/>
    <w:rsid w:val="00267D81"/>
    <w:rsid w:val="002A3933"/>
    <w:rsid w:val="002C3C7C"/>
    <w:rsid w:val="002D0C09"/>
    <w:rsid w:val="002D31DC"/>
    <w:rsid w:val="002F0F4D"/>
    <w:rsid w:val="002F4DBF"/>
    <w:rsid w:val="002F4EB0"/>
    <w:rsid w:val="00327910"/>
    <w:rsid w:val="003372E1"/>
    <w:rsid w:val="0036680E"/>
    <w:rsid w:val="003710BB"/>
    <w:rsid w:val="003C1EAE"/>
    <w:rsid w:val="003C5BC0"/>
    <w:rsid w:val="003D7562"/>
    <w:rsid w:val="003E1EF4"/>
    <w:rsid w:val="0040008F"/>
    <w:rsid w:val="00400881"/>
    <w:rsid w:val="004443FD"/>
    <w:rsid w:val="004570B5"/>
    <w:rsid w:val="00460FE8"/>
    <w:rsid w:val="004808C4"/>
    <w:rsid w:val="00482DD5"/>
    <w:rsid w:val="004B2170"/>
    <w:rsid w:val="004B6C33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80666"/>
    <w:rsid w:val="005C3D18"/>
    <w:rsid w:val="005C4027"/>
    <w:rsid w:val="005E41B4"/>
    <w:rsid w:val="005E7D91"/>
    <w:rsid w:val="005F292B"/>
    <w:rsid w:val="0060109B"/>
    <w:rsid w:val="00601AAC"/>
    <w:rsid w:val="00603452"/>
    <w:rsid w:val="006057D5"/>
    <w:rsid w:val="006434BA"/>
    <w:rsid w:val="00665992"/>
    <w:rsid w:val="0068079E"/>
    <w:rsid w:val="006A6E64"/>
    <w:rsid w:val="006C03B0"/>
    <w:rsid w:val="006C1072"/>
    <w:rsid w:val="006D5BE3"/>
    <w:rsid w:val="006E51BB"/>
    <w:rsid w:val="006F1F3F"/>
    <w:rsid w:val="00702CDF"/>
    <w:rsid w:val="00706BC0"/>
    <w:rsid w:val="007206FD"/>
    <w:rsid w:val="0073002B"/>
    <w:rsid w:val="00753C32"/>
    <w:rsid w:val="0078351C"/>
    <w:rsid w:val="00784AD9"/>
    <w:rsid w:val="007A5426"/>
    <w:rsid w:val="007E0F54"/>
    <w:rsid w:val="00815298"/>
    <w:rsid w:val="00821E4C"/>
    <w:rsid w:val="0089086D"/>
    <w:rsid w:val="008A09FE"/>
    <w:rsid w:val="008A32DF"/>
    <w:rsid w:val="008B6506"/>
    <w:rsid w:val="008B6F7E"/>
    <w:rsid w:val="008C1AD0"/>
    <w:rsid w:val="008C257B"/>
    <w:rsid w:val="008C7B1C"/>
    <w:rsid w:val="008D5480"/>
    <w:rsid w:val="008F64BA"/>
    <w:rsid w:val="00931DCB"/>
    <w:rsid w:val="00941237"/>
    <w:rsid w:val="00950FA1"/>
    <w:rsid w:val="00962D67"/>
    <w:rsid w:val="00963551"/>
    <w:rsid w:val="00994977"/>
    <w:rsid w:val="009A7845"/>
    <w:rsid w:val="009C5FE2"/>
    <w:rsid w:val="009E2C81"/>
    <w:rsid w:val="00A11016"/>
    <w:rsid w:val="00A1344D"/>
    <w:rsid w:val="00A177AD"/>
    <w:rsid w:val="00A33B72"/>
    <w:rsid w:val="00A40274"/>
    <w:rsid w:val="00A451EB"/>
    <w:rsid w:val="00A57CFF"/>
    <w:rsid w:val="00A6504E"/>
    <w:rsid w:val="00AA6E76"/>
    <w:rsid w:val="00AA7C1C"/>
    <w:rsid w:val="00AB6DED"/>
    <w:rsid w:val="00AC1FFE"/>
    <w:rsid w:val="00AD66A6"/>
    <w:rsid w:val="00AE26DE"/>
    <w:rsid w:val="00AE7AD4"/>
    <w:rsid w:val="00AF4C20"/>
    <w:rsid w:val="00AF6BD6"/>
    <w:rsid w:val="00B05546"/>
    <w:rsid w:val="00B11CAD"/>
    <w:rsid w:val="00B42354"/>
    <w:rsid w:val="00B45711"/>
    <w:rsid w:val="00B51622"/>
    <w:rsid w:val="00B65A19"/>
    <w:rsid w:val="00B75031"/>
    <w:rsid w:val="00B80D8F"/>
    <w:rsid w:val="00B819ED"/>
    <w:rsid w:val="00B824D5"/>
    <w:rsid w:val="00B87770"/>
    <w:rsid w:val="00B919D9"/>
    <w:rsid w:val="00BA3329"/>
    <w:rsid w:val="00BB01A8"/>
    <w:rsid w:val="00BC6D77"/>
    <w:rsid w:val="00BE1BF7"/>
    <w:rsid w:val="00BE3274"/>
    <w:rsid w:val="00BF7AD7"/>
    <w:rsid w:val="00BF7B11"/>
    <w:rsid w:val="00C003F2"/>
    <w:rsid w:val="00C13FFD"/>
    <w:rsid w:val="00C5669E"/>
    <w:rsid w:val="00C63462"/>
    <w:rsid w:val="00C71D96"/>
    <w:rsid w:val="00C740D5"/>
    <w:rsid w:val="00C86E03"/>
    <w:rsid w:val="00C918BB"/>
    <w:rsid w:val="00C9297D"/>
    <w:rsid w:val="00CA1831"/>
    <w:rsid w:val="00CB484B"/>
    <w:rsid w:val="00CB7262"/>
    <w:rsid w:val="00CC465F"/>
    <w:rsid w:val="00D002AB"/>
    <w:rsid w:val="00D11FE0"/>
    <w:rsid w:val="00D23EEC"/>
    <w:rsid w:val="00D3106B"/>
    <w:rsid w:val="00D360B4"/>
    <w:rsid w:val="00D56800"/>
    <w:rsid w:val="00D669BE"/>
    <w:rsid w:val="00D739FD"/>
    <w:rsid w:val="00D82E17"/>
    <w:rsid w:val="00D84E66"/>
    <w:rsid w:val="00D92CEE"/>
    <w:rsid w:val="00DA76BA"/>
    <w:rsid w:val="00DB792B"/>
    <w:rsid w:val="00DC0CE3"/>
    <w:rsid w:val="00DC110A"/>
    <w:rsid w:val="00DC7EF6"/>
    <w:rsid w:val="00DE642E"/>
    <w:rsid w:val="00DF0451"/>
    <w:rsid w:val="00E02B90"/>
    <w:rsid w:val="00E03218"/>
    <w:rsid w:val="00E132FC"/>
    <w:rsid w:val="00E30FB6"/>
    <w:rsid w:val="00E41AF5"/>
    <w:rsid w:val="00E839C1"/>
    <w:rsid w:val="00EB2683"/>
    <w:rsid w:val="00EC2AA0"/>
    <w:rsid w:val="00EE2FBB"/>
    <w:rsid w:val="00F27580"/>
    <w:rsid w:val="00F33E67"/>
    <w:rsid w:val="00F342FC"/>
    <w:rsid w:val="00F43593"/>
    <w:rsid w:val="00F52F3F"/>
    <w:rsid w:val="00F5573B"/>
    <w:rsid w:val="00F951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50BA8CF-E3F9-44D2-8D5F-DBCE4BA4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character" w:customStyle="1" w:styleId="snippetequal">
    <w:name w:val="snippet_equal"/>
    <w:basedOn w:val="DefaultParagraphFont"/>
    <w:rsid w:val="0070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9BBC-353D-45F5-9117-6670D928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